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Белгородской области Муниципальное образовательное учреждение</w:t>
      </w: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(повышение квалификации)</w:t>
      </w: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городской  институт усовершенствования учителей»</w:t>
      </w: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 xml:space="preserve">                 Русский фольклор как средство воспитания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>патриотических чувств у детей старшего дошкольного возраста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957100">
        <w:rPr>
          <w:rFonts w:ascii="Times New Roman" w:hAnsi="Times New Roman" w:cs="Times New Roman"/>
          <w:sz w:val="28"/>
          <w:szCs w:val="28"/>
        </w:rPr>
        <w:t xml:space="preserve">Доклад на 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>городские</w:t>
      </w:r>
      <w:proofErr w:type="gramEnd"/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педагогические чтения подготовила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дошкольного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образовательного учреждения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детский сад  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>компенсирующего</w:t>
      </w:r>
      <w:proofErr w:type="gramEnd"/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вида №32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«Дружные ребята»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Старый Оскол</w:t>
      </w:r>
    </w:p>
    <w:p w:rsidR="00957100" w:rsidRPr="00957100" w:rsidRDefault="00957100" w:rsidP="0095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2011г.</w:t>
      </w:r>
      <w:r w:rsidRPr="00957100">
        <w:rPr>
          <w:rFonts w:ascii="Times New Roman" w:hAnsi="Times New Roman" w:cs="Times New Roman"/>
          <w:sz w:val="28"/>
          <w:szCs w:val="28"/>
        </w:rPr>
        <w:br w:type="page"/>
      </w:r>
      <w:r w:rsidRPr="00957100"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Татьяна Васильевна, работаю воспитателем в детском саду №32 « Дружные ребята» компенсирующего вида. Имею опыт работы по всем возрастным группам, вторую квалификационную категорию с 2001 года. Наш детский сад посещают дети с различными нарушениями зрения. В последние время я работаю над темой « </w:t>
      </w:r>
      <w:r w:rsidRPr="00957100">
        <w:rPr>
          <w:rFonts w:ascii="Times New Roman" w:hAnsi="Times New Roman" w:cs="Times New Roman"/>
          <w:b/>
          <w:sz w:val="28"/>
          <w:szCs w:val="28"/>
        </w:rPr>
        <w:t>Русский фольклор как средство воспитания патриотических чувств у детей старшего дошкольного возраста».</w:t>
      </w:r>
      <w:r w:rsidRPr="00957100">
        <w:rPr>
          <w:rFonts w:ascii="Times New Roman" w:hAnsi="Times New Roman" w:cs="Times New Roman"/>
          <w:sz w:val="28"/>
          <w:szCs w:val="28"/>
        </w:rPr>
        <w:t xml:space="preserve"> Статья из моего опыта  была напечатана в газете « Педагог, вожатый, родитель»  « Вековая мудрость фольклора» в 2009 году. Принимала участие в научно – практической конференции, посвящённой Году Учителя Российской Федерации. Тема доклада « Ознакомление с поэзией для повышения эффективности процесса обучения и воспитания дошкольников» в 2010 году. 2009 год – участие детей  Юли Ж. И Никиты Д. в конкурсе                      « Шедевры Крошек».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Pr="00957100">
        <w:rPr>
          <w:rFonts w:ascii="Times New Roman" w:hAnsi="Times New Roman" w:cs="Times New Roman"/>
          <w:sz w:val="28"/>
          <w:szCs w:val="28"/>
        </w:rPr>
        <w:t xml:space="preserve"> избранной мной темы заключается в том, что она содействует воспитанию патриотических чувств и патриотических норм поведения, духовно – нравственных качеств у детей, способствует формированию у старших дошкольников патриотических взглядов и убеждений.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 xml:space="preserve">Ведущая педагогическая идея опыта -  </w:t>
      </w:r>
      <w:r w:rsidRPr="00957100">
        <w:rPr>
          <w:rFonts w:ascii="Times New Roman" w:hAnsi="Times New Roman" w:cs="Times New Roman"/>
          <w:sz w:val="28"/>
          <w:szCs w:val="28"/>
        </w:rPr>
        <w:t>развивать у дошкольников патриотические  чувства гражданина – патриота своей Родины, посредством использования разнообразных фольклорных жанров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 xml:space="preserve">     Работа над опытом проводилась в три этапа: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1</w:t>
      </w:r>
      <w:r w:rsidRPr="00957100">
        <w:rPr>
          <w:rFonts w:ascii="Times New Roman" w:hAnsi="Times New Roman" w:cs="Times New Roman"/>
          <w:b/>
          <w:sz w:val="28"/>
          <w:szCs w:val="28"/>
        </w:rPr>
        <w:t>.</w:t>
      </w:r>
      <w:r w:rsidRPr="00957100">
        <w:rPr>
          <w:rFonts w:ascii="Times New Roman" w:hAnsi="Times New Roman" w:cs="Times New Roman"/>
          <w:sz w:val="28"/>
          <w:szCs w:val="28"/>
        </w:rPr>
        <w:t xml:space="preserve">Аналитико – диагностический 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7100">
        <w:rPr>
          <w:rFonts w:ascii="Times New Roman" w:hAnsi="Times New Roman" w:cs="Times New Roman"/>
          <w:sz w:val="28"/>
          <w:szCs w:val="28"/>
        </w:rPr>
        <w:t xml:space="preserve">май 2007 – сентябрь 2007 учебный год):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подбор информации по теме, определение проблемы, поиск оптимальных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форм организации педагогической деятельности.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2. Практический (октябрь 2007– май 2009 гг.): внедрение образно – игровой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деятельности, фольклорных праздников, учебных занятий с элементами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фольклора, самостоятельная творческая деятельность детей.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– обобщающий (июнь  - октябрь 2009г.): подведение итогов  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 работы с детьми. Обобщение опыта.</w:t>
      </w:r>
      <w:r w:rsidRPr="00957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В русской народной педагогике воспитанию патриотизма всегда уделялось большое внимание. Особое значение имеют философские взгляды политических и общественных деятелей России  </w:t>
      </w:r>
      <w:r w:rsidRPr="0095710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57100">
        <w:rPr>
          <w:rFonts w:ascii="Times New Roman" w:hAnsi="Times New Roman" w:cs="Times New Roman"/>
          <w:sz w:val="28"/>
          <w:szCs w:val="28"/>
        </w:rPr>
        <w:t xml:space="preserve">  в., определившие основные направления в формировании педагогических взглядов на патриотическое воспитание. Так М.В.Ломоносов выдвинул идею о решающей роли патриотического воспитания в развитии « просвещённого юношества». Он понимал, что дети – это будущее России.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К.Д.Ушинский говорил: «Народность и патриотизм является основой нравственно–духовного воспитания подрастающего поколения». Не случайно К.Д.Ушинский подчёркивал, что воспитание, если оно не хочет быть бессильным, должно быть народным. Он ввёл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 воспитания любви  к Родине.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lastRenderedPageBreak/>
        <w:t xml:space="preserve">   Большое внимание уделял  вопросу воспитания патриотических чувств у детей В.А.Сухомлинский. Он считал, что «важно с малых лет воспитывать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чувства ребёнка, учить его соизмерять собственные желания с интересами других.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Сегодня актуальны идеи ещё одного педагога – философа И.М.Ястребцова, который отмечал, что суть воспитания патриотизма – это долг каждого человека исполнять  свои обязанности, которые состоят в том, чтобы быть полезным  человечеству, Отечеству и самому себе.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 xml:space="preserve"> Новизна опыта. </w:t>
      </w:r>
      <w:r w:rsidRPr="00957100">
        <w:rPr>
          <w:rFonts w:ascii="Times New Roman" w:hAnsi="Times New Roman" w:cs="Times New Roman"/>
          <w:sz w:val="28"/>
          <w:szCs w:val="28"/>
        </w:rPr>
        <w:t xml:space="preserve">Долгое время, используя в педагогической практике традиционные формы проведения занятий и мероприятий, я пришла к иному принципу их построения: стала проводить театрализованные представления, главными героями которых являлись герои былин; обыгрывание сказок на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>, способствующих формированию патриотических норм поведения у детей; использовать такой приём, как «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» то есть перевоплощение детей в сказочных персонажей (доблестных русских богатырей, воинов, солдат), помогающих детям отличать добро от зла, быть смелыми и отважными, храбрыми, справедливыми. Особенность этих нетрадиционных методов заключается в том, что дети сами участвуют в создании кукол и декораций, масок, озвучивают персонажей, привлекают родителей к участию в мероприятиях.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</w:t>
      </w:r>
      <w:r w:rsidRPr="009571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57100">
        <w:rPr>
          <w:rFonts w:ascii="Times New Roman" w:hAnsi="Times New Roman" w:cs="Times New Roman"/>
          <w:sz w:val="28"/>
          <w:szCs w:val="28"/>
        </w:rPr>
        <w:t xml:space="preserve">данной педагогической работы - воспитывать у дошкольников чувства патриотизма, неразрывной связи с народом, национальной гордости, воспитанию уважения к своей истории, традициям, языку средствами фольклорных жанров при тесном взаимодействии детского сада  семьи.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Для достижения данной цели мною были определены </w:t>
      </w:r>
      <w:r w:rsidRPr="0095710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7100">
        <w:rPr>
          <w:rFonts w:ascii="Times New Roman" w:hAnsi="Times New Roman" w:cs="Times New Roman"/>
          <w:sz w:val="28"/>
          <w:szCs w:val="28"/>
        </w:rPr>
        <w:t>: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- Формировать у детей чувства патриотизма через фольклорные произведения, отражающие интерес к событиям, происходивших в прошлом и настоящем нашей страны.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-  Развивать у детей желание  обыгрывать знакомые фольклорные произведения через театрализованные представления, игры – драматизации, игры – придумывания, через небольшие  этюды.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- Посредством  изучения фольклорных произведений воспитывать у детей такие патриотические чувства как: любовь к Родине, национальной культуре, гордость за историческое прошлое Отечества, свой коллектив, уважение к семейным традициям, быту.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Чтобы выяснить отношение родителей к проблеме формирования патриотических чувств у детей  провела анкетирование « Отношение родителей к патриотическому воспитанию детей в семье»; « Выявление знаний фольклорных жанров». Анализ анкет показал, что 10% родителей уделяют незначительное внимание патриотическому воспитанию детей в семье. Часть родителей – 21% крайне редко знакомят детей с произведениями устного народного творчества, с произведениями русских и современных авторов, посвящённых историческому прошлому нашей страны. Оказалось, что многие семьи – 20%  утратили традиционные праздники, мало знают новые. Приносит чувство удовлетворённости тот </w:t>
      </w:r>
      <w:r w:rsidRPr="00957100">
        <w:rPr>
          <w:rFonts w:ascii="Times New Roman" w:hAnsi="Times New Roman" w:cs="Times New Roman"/>
          <w:sz w:val="28"/>
          <w:szCs w:val="28"/>
        </w:rPr>
        <w:lastRenderedPageBreak/>
        <w:t xml:space="preserve">факт, что, несмотря на все экономические и политические трудности, происходящие в нашей стране, многие родители – 39%  воспитывают своих детей в духе патриотизма, прививают им нравственно – эстетические качества, знакомят детей с фольклорными произведениями. С целью оказания родителям педагогической поддержки  были проведены следующие мероприятия: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- Беседа на тему: </w:t>
      </w:r>
      <w:r w:rsidRPr="00957100">
        <w:rPr>
          <w:rFonts w:ascii="Times New Roman" w:hAnsi="Times New Roman" w:cs="Times New Roman"/>
          <w:i/>
          <w:sz w:val="28"/>
          <w:szCs w:val="28"/>
        </w:rPr>
        <w:t>« 4 ноября – День единения России»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- Консультация: « </w:t>
      </w:r>
      <w:r w:rsidRPr="00957100">
        <w:rPr>
          <w:rFonts w:ascii="Times New Roman" w:hAnsi="Times New Roman" w:cs="Times New Roman"/>
          <w:i/>
          <w:sz w:val="28"/>
          <w:szCs w:val="28"/>
        </w:rPr>
        <w:t>Роль народного фольклора  в жизни дошкольников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 xml:space="preserve">».-                 </w:t>
      </w:r>
      <w:proofErr w:type="gramEnd"/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- Родительское собрание: « </w:t>
      </w:r>
      <w:r w:rsidRPr="00957100">
        <w:rPr>
          <w:rFonts w:ascii="Times New Roman" w:hAnsi="Times New Roman" w:cs="Times New Roman"/>
          <w:i/>
          <w:sz w:val="28"/>
          <w:szCs w:val="28"/>
        </w:rPr>
        <w:t>Посидим рядком, да поговорим  ладком</w:t>
      </w:r>
      <w:r w:rsidRPr="00957100">
        <w:rPr>
          <w:rFonts w:ascii="Times New Roman" w:hAnsi="Times New Roman" w:cs="Times New Roman"/>
          <w:sz w:val="28"/>
          <w:szCs w:val="28"/>
        </w:rPr>
        <w:t>»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- Беседа на тему « Волшебная сила фольклора»                                                                                             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Родителям была предложена литература по патриотическому воспитанию детей, по ознакомлению  с фольклорными  жанрами. Они поддержали идею посещения вместе с детьми  городского Краеведческого музея.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Родители активно посещали праздники, занятия с детьми, ими были изготовлены костюмы персонажей для мероприятий,  театрализованных игр.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Моя исследовательская деятельность  включала следующие формы работы: беседы, рассказы воспитателя, чтение фольклорных произведений, слушание произведений в аудиозаписях, разыгрывание этюдов. Рассказ  и беседы патриотической направленности  были разнообразными и учитывали психологические особенности детей.                        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Беседы и рассказы о жизни и условиях быта русского нарда, о том, как слагались сказки, былины, передавалось из поколения в поколение устное народное творчество, поучительность положительных черт характера героев народных произведений сопровождались наглядно – иллюстративным материалом, собранным в альбомы « </w:t>
      </w:r>
      <w:r w:rsidRPr="00957100">
        <w:rPr>
          <w:rFonts w:ascii="Times New Roman" w:hAnsi="Times New Roman" w:cs="Times New Roman"/>
          <w:i/>
          <w:sz w:val="28"/>
          <w:szCs w:val="28"/>
        </w:rPr>
        <w:t>Русский фольклор</w:t>
      </w:r>
      <w:r w:rsidRPr="00957100">
        <w:rPr>
          <w:rFonts w:ascii="Times New Roman" w:hAnsi="Times New Roman" w:cs="Times New Roman"/>
          <w:sz w:val="28"/>
          <w:szCs w:val="28"/>
        </w:rPr>
        <w:t xml:space="preserve">». Всё это помогало обогащаться детскому восприятию и лучшему запоминанию изучаемого материала. Различные игровые моменты, применяемые на занятиях, позволяли удовлетворить возрастающие потребности ребёнка в игре, подражании, движении, практическом действии. Заученные фольклорные произведения: сказки, загадки, пословицы, поговорки дети обыгрывали через небольшие этюды.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С целью познакомить детей  с разнообразием фольклорных жанров, дать им первичное представление о народных традициях, воспитания у них патриотических чувств, проводились такие занятия и мероприятия, как                     « Масленица –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Прасковейка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, встречаем тебя хорошенько», « В гости в русскую избу», « Бабушка –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в гости к нам пришла», « Хлеб – всему голова».                                                        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Цель моих занятий -  расширить знания фольклорных произведений, способствующих воспитанию таких качеств как: любовь к Родине, своему народу, гордость за историческое прошлое своего Отечества, уважительное отношение к семье, людям разных профессий. У детей  начало формироваться чувство долга: желание служить в армии, защищать свою Родину. Детям было дано больше самостоятельности в проведении мероприятий, игр – драматизаций, театрализованных постановок, обыгрывании небольших этюдов, в которых бы они проявляли </w:t>
      </w:r>
      <w:r w:rsidRPr="00957100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патриотические чувства. Проводила с детьми  следующие занятия и мероприятия: « Сердце матери лучше солнца греет», « Путешествие в Русь богатырскую», « Осень в России».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Познавательно – развлекательное мероприятие  «Масленица –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Прасковейка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, встречаем тебя хорошенько»  способствовало воспитанию у детей любви к Родине, приобщению к русской национальной культуре, к её традициям. Перед этим праздником была проведена беседа о том, как на Руси люди весну встречали – зиму провожали. Символом уходящей зимы служило чучелко – Масленица. В подготовке праздника принимали участие и дети, и родители. Родители шили русские народные костюмы, приготовили материал 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7100">
        <w:rPr>
          <w:rFonts w:ascii="Times New Roman" w:hAnsi="Times New Roman" w:cs="Times New Roman"/>
          <w:sz w:val="28"/>
          <w:szCs w:val="28"/>
        </w:rPr>
        <w:t xml:space="preserve"> чучелки, а мы с детьми её делали. Примечательным был тот факт, что дети выступали в русских национальных костюмах и почувствовали себя сопричастными к истории своего народа, его традициям. У детей появилось желание исполнять частушки, песни, что способствовало более полному восприятию детьми красоты и самобытности русских праздников. Перед мероприятием дети  лепили из солёного теста блины, сопровождая свою работу исполнением русской народной песни « Ой, блины, мои блины…». Обряд сжигания куклы – чучелки Масленицы принёс радость от приближения весны. У детей возникло желание покатать друг друга на санках, сделать что – то приятное друг другу. В завершении праздника все дети приняли участие в праздничном чаепитии с блинами.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Перед проведением занятия « В гости в русскую избу» была проведена экскурсия в соседнюю группу, где уже  имелись элементы обстановки русской избы. Цель экскурсии -    ознакомление детей с бытом русского народа. Детям рассказала  о том, как жили наши предки, какими предметами пользовались. Рассказала детям, что на Руси после тяжёлого трудового дня  собирались люди в избах и придумывали русские народные сказки, песни и другие фольклорные жанры, многие из которых дошли и до наших дней, переходя из поколения к поколению. Это способствовало желанию детей изготовить свой  макет избы вместе с воспитателем. Когда дети включились в работу по изготовлению макета, то они  сами постигали назначение и свойства того или иного предмета быта (например, изготовив  «ухват», они узнавали, для чего он предназначался). Детям самим захотелось прожить ту жизнь, в которой жили их предки. Девочки наряжались в сарафаны с кокошниками, садились у прялки и начинали прясть пряжу из шерсти, другие девочки входили  в образы заботливой мамы, качающей своего малыша в люльке,  и пели ему колыбельную песню. Мальчики в кепках и широких рубахах  были хозяевами дружного семейства: носили воду в вёдрах, кололи дрова, топили печь. Всё это помогало детям прожить ту жизнь, в которой когда – то жили наши предки, прочувствовать всю глубину русской жизни.     При этом  загадывала загадки о предметах быта, а дети находили отгадки в «русской избе». На занятиях по ручному труду дети изготовили кукол – завёрток, которыми в старину играли крестьянские дети.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 Занятие « Бабушка -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в гости к нам пришла» помогло детям больше узнать  о загадках, о том, как люди их придумывали. Дети слушали </w:t>
      </w:r>
      <w:r w:rsidRPr="00957100">
        <w:rPr>
          <w:rFonts w:ascii="Times New Roman" w:hAnsi="Times New Roman" w:cs="Times New Roman"/>
          <w:sz w:val="28"/>
          <w:szCs w:val="28"/>
        </w:rPr>
        <w:lastRenderedPageBreak/>
        <w:t xml:space="preserve">загадки и находили на них отгадки. Помогли в этом дидактические игры         « Найди отгадку к загадке», « Где спряталась отгадка», « Отгадай загадку при помощи рисунка» и другие.  Дети не только отгадывали загадки, но и пробовали придумывать свои.  Чтобы загадки сохранились, чтобы у детей не пропало желание их сочинять, мы решили записывать их в книжки – малышки, которые назвали  «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Придумалки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сочинялки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». Вместе с детьми пробовали  обыгрывать загадки, например,  детям загадывала загадку « На страже стоят, зорко следят, границу защищают, как таких воинов называют ». В играх –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придумываниях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 мальчики становились храбрыми защитниками Родины, брали  в руки бинокли,  собаку, автомат и шли охранять границу. Проявляли смелость и мужество в борьбе с «нарушителями» нашей границы.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Предварительной работой перед занятием «Хлеб всему голова»   стала беседа о нелёгком труде хлеборобов, о том, как трудились люди на Земле – матушке, какими тяжёлыми были условия труда и примитивны орудия производства. Детям были продемонстрированы  макеты серпа и цепка, с помощью которых  обрабатывался хлеб. Дети организовали игру  - драматизацию по пословице « Хлеб добро – береги его». Мальчики надели русские рубахи, подпоясались кушаками, взяли в руки серпы и пошли в поле колосья жать, а девочки надели сарафаны, повязались косынками и мальчикам помогали снопы вязать, да обмолачивать цепком. Эта пословица способствовала воспитанию у детей чувства бережного отношения к хлебу, так как они прочувствовали, обыгрывая её, 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>какой дорогой ценой</w:t>
      </w:r>
      <w:proofErr w:type="gramEnd"/>
      <w:r w:rsidRPr="00957100">
        <w:rPr>
          <w:rFonts w:ascii="Times New Roman" w:hAnsi="Times New Roman" w:cs="Times New Roman"/>
          <w:sz w:val="28"/>
          <w:szCs w:val="28"/>
        </w:rPr>
        <w:t xml:space="preserve"> достаётся человеку хлеб. У детей возникло желание слепить на занятии по лепке  самовар – символ гостеприимства и хлебосольства на Руси, а в конце занятия пригласила попить чай из самовара.</w:t>
      </w:r>
      <w:r w:rsidRPr="009571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100">
        <w:rPr>
          <w:rFonts w:ascii="Times New Roman" w:hAnsi="Times New Roman" w:cs="Times New Roman"/>
          <w:sz w:val="28"/>
          <w:szCs w:val="28"/>
        </w:rPr>
        <w:t xml:space="preserve">Итогом таких занятий стало приобретение детьми таких качеств, как: доброжелательность, отзывчивость, интерес к народному фольклору. </w:t>
      </w:r>
      <w:r w:rsidRPr="00957100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Для воспитания у детей чувства любви, заботы и уважения к маме провела занятие «Сердце матери лучше солнца греет». Дети приготовили рассказы о своих мамах, принесли их фотографии.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Провела предварительную беседу о роли матери в жизни человека. Дети самостоятельно изготовили подарки для своих мам и нарисовали их портреты.  Придумывая игру по пословице « Для матушки все детушки равны» Вика Сорокина взяла на себя роль заботливой мамы, у которой было много детей. Каждому ребёнку Вика уделяла   внимание: одному  - сказку рассказывала, другому  - песенку перед сном пела, третьего – ласковым словом согрела. Дети поняли смысл этой пословицы, прожив образ матери в игре.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Перед проведением занятия «Путешествие в Русь богатырскую»   рассказала детям, кто такие богатыри, в каких произведениях прославлял их русский народ. Детям было предложено прослушать былину «Илья Муромец и Соловей – разбойник», рассмотреть иллюстрацию Ю.Васнецова « Три богатыря», пособие « Защитники Отечества русского». Были подобраны пословицы и поговорки  о смелости и храбрости, которые воспитывали у детей чувства любви и гордости за русский народ, который защищал свою </w:t>
      </w:r>
      <w:r w:rsidRPr="00957100">
        <w:rPr>
          <w:rFonts w:ascii="Times New Roman" w:hAnsi="Times New Roman" w:cs="Times New Roman"/>
          <w:sz w:val="28"/>
          <w:szCs w:val="28"/>
        </w:rPr>
        <w:lastRenderedPageBreak/>
        <w:t xml:space="preserve">Родину на протяжении всей истории. После занятия у детей возникло желание быть похожими на этих былинных героев в играх – драматизациях. Данил Ратушный облачился в одежду русского богатыря, « вышел в поле чистое, а вокруг вражеское войско – сила великая» И молвил богатырь русский:  « Выходите, добры молодцы на 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957100">
        <w:rPr>
          <w:rFonts w:ascii="Times New Roman" w:hAnsi="Times New Roman" w:cs="Times New Roman"/>
          <w:sz w:val="28"/>
          <w:szCs w:val="28"/>
        </w:rPr>
        <w:t>, будем матушку – Русь защищать, злого ворога истреблять». И пошли другие ребята сражаться, богатырю помогать. « Не остался один богатырь в поле, все на помощь пришли». И сражались богатыри русские насмерть, спасали свою землю со словами на устах « Сами погибаем, а тебя Русь – матушка защищаем». Подобные игры носили осмысленный и продолжительный характер. В художественно – практической деятельности  дети рисовали и лепили былинных героев, на которых хотели быть похожими.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С целью приобщения детей к народной культуре, русским традициям проводилось познавательно – развлекательное мероприятие  « Осень в России», которое способствовало воспитанию национальной гордости, чувства уважения и почитания исторического прошлого своей Родины у детей.  Занятие сопровождалось пением русских народных песен                              «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Весенушка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 – Осень», « Осень – непогодушка» и помогло обогатить знания детей пословицами и поговорками об осени, о Родине. В ходе занятия  проводила конкурс загадок, народных примет об осени.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Продолжая работу  по фольклорным жанрам и воспитания патриотических чувств, с детьми проводились занятия, в которых дети показывали свои знания о русском фольклоре, применяли  их на занятии, в играх драматизациях, играх  -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придумываниях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957100">
        <w:rPr>
          <w:rFonts w:ascii="Times New Roman" w:hAnsi="Times New Roman" w:cs="Times New Roman"/>
          <w:sz w:val="28"/>
          <w:szCs w:val="28"/>
        </w:rPr>
        <w:t>, полученными в итоге моей деятельности, я удовлетворена.    Сравнительная диагностика по данной проблеме помогла проанализировать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>уровень воспитания патриотических чувств у детей в начале и в конце года, сделать соответствующие выводы и наметить перспективы дальнейшей работы. (Приложение№19).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Авторами диагностических материалов, используемых мной в работе, являются профессор М.И.Рожков, профессор Л.В.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; психологи Л.М.Фридман, </w:t>
      </w:r>
      <w:proofErr w:type="spellStart"/>
      <w:r w:rsidRPr="00957100">
        <w:rPr>
          <w:rFonts w:ascii="Times New Roman" w:hAnsi="Times New Roman" w:cs="Times New Roman"/>
          <w:sz w:val="28"/>
          <w:szCs w:val="28"/>
        </w:rPr>
        <w:t>Р.В.Овчарова</w:t>
      </w:r>
      <w:proofErr w:type="spellEnd"/>
      <w:r w:rsidRPr="009571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 Результаты диагностики с детьми старшей группы показали, что высокий уровень воспитания патриотических чувств на начало учебного года показали – 18% детей, средний – 55% детей, низкий – 27% воспитанников.  Дети не всегда правильно проявляли своё отношение к людям другой национальности, нуждались в побуждении со стороны старших и воспитателя, участвовали в деятельности по охране природы под руководством воспитателя, не интересовались историческим прошлым страны, не оказывали должного внимания старшим и семье, не ценили и не берегли природу и окружающий нас мир. Однако к концу учебного года произошли положительные изменения: высокий уровень воспитания патриотических чувств у детей составлял 18%,  средний уровень вырос до 82%, зато низкий уровень отсутствовал.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957100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 детей подготовительной группы наглядно показали, что высокий уровень воспитания патриотических чувств на начало учебного года составлял – 18%, средний – 82%. К концу учебного года в подготовительной группе дети показали положительную динамику развития патриотических чувств: высокий уровень у детей значительно вырос и составил 72%, средний – 28%. Дети стали осознанно и бережно относиться к природе, иметь правильное представление об отношении</w:t>
      </w:r>
      <w:proofErr w:type="gramEnd"/>
      <w:r w:rsidRPr="00957100">
        <w:rPr>
          <w:rFonts w:ascii="Times New Roman" w:hAnsi="Times New Roman" w:cs="Times New Roman"/>
          <w:sz w:val="28"/>
          <w:szCs w:val="28"/>
        </w:rPr>
        <w:t xml:space="preserve"> к людям другой национальности, уважать семейные традиции, старших, интересоваться и гордиться историческим прошлым Отечества, знать, любить  и интересоваться традициями и культурой русского народа.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1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1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2238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1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2238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100">
        <w:rPr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t xml:space="preserve">  Проблема патриотического воспитания детей в настоящее время актуализируется в связи с углублением процессов интернационализации, межгосударственной и региональной интеграции. Следовательно, с педагогической точки зрения гражданскую культуру следует рассматривать как освоение и реализацию прав и обязанностей по отношению к себе, как к личности, своей семье, окружающим людям, Отечеству, и  воспитывать эту культуру у детей с раннего возраста.</w:t>
      </w:r>
    </w:p>
    <w:p w:rsidR="00957100" w:rsidRPr="00957100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0">
        <w:rPr>
          <w:rFonts w:ascii="Times New Roman" w:hAnsi="Times New Roman" w:cs="Times New Roman"/>
          <w:sz w:val="28"/>
          <w:szCs w:val="28"/>
        </w:rPr>
        <w:lastRenderedPageBreak/>
        <w:t xml:space="preserve">   Таким образом, систематически и целенаправленно проводимая мною работа по воспитанию патриотических чувств у детей старшего дошкольного возраста через русский фольклор способствовала формированию нравственно – патриотических качеств у  воспитанников, знакомству их с историческим наследием предков, культурными традициями своего народа. Анализируя результаты своего труда, я пришла к выводу о том, что необходимо продолжать развивать выбранное мною направление в работе с детьми, расширять комплекс педагогических условий и развивающую среду, обеспечивающих восприятие детьми нравственно – патриотических качеств, проводить мониторинг эффективности использования произведений русского фольклора во всех видах деятельности.</w:t>
      </w:r>
    </w:p>
    <w:p w:rsidR="00957100" w:rsidRDefault="00957100" w:rsidP="00957100">
      <w:pPr>
        <w:jc w:val="both"/>
        <w:rPr>
          <w:sz w:val="28"/>
          <w:szCs w:val="28"/>
        </w:rPr>
      </w:pPr>
    </w:p>
    <w:p w:rsidR="00957100" w:rsidRDefault="00957100" w:rsidP="00957100">
      <w:pPr>
        <w:jc w:val="both"/>
        <w:rPr>
          <w:sz w:val="28"/>
          <w:szCs w:val="28"/>
        </w:rPr>
      </w:pPr>
    </w:p>
    <w:p w:rsidR="00957100" w:rsidRDefault="00957100" w:rsidP="00957100">
      <w:pPr>
        <w:jc w:val="both"/>
        <w:rPr>
          <w:sz w:val="28"/>
          <w:szCs w:val="28"/>
        </w:rPr>
      </w:pPr>
    </w:p>
    <w:p w:rsidR="00957100" w:rsidRDefault="00957100" w:rsidP="00957100">
      <w:pPr>
        <w:jc w:val="both"/>
        <w:rPr>
          <w:sz w:val="28"/>
          <w:szCs w:val="28"/>
        </w:rPr>
      </w:pPr>
    </w:p>
    <w:p w:rsidR="00957100" w:rsidRDefault="00957100" w:rsidP="00957100">
      <w:pPr>
        <w:jc w:val="both"/>
        <w:rPr>
          <w:sz w:val="28"/>
          <w:szCs w:val="28"/>
        </w:rPr>
      </w:pPr>
    </w:p>
    <w:p w:rsidR="00957100" w:rsidRDefault="00957100" w:rsidP="00957100">
      <w:pPr>
        <w:jc w:val="both"/>
        <w:rPr>
          <w:sz w:val="28"/>
          <w:szCs w:val="28"/>
        </w:rPr>
      </w:pPr>
    </w:p>
    <w:p w:rsidR="00957100" w:rsidRDefault="00957100" w:rsidP="00957100">
      <w:pPr>
        <w:jc w:val="both"/>
        <w:rPr>
          <w:sz w:val="28"/>
          <w:szCs w:val="28"/>
        </w:rPr>
      </w:pPr>
    </w:p>
    <w:p w:rsidR="00C420F7" w:rsidRDefault="00C420F7"/>
    <w:sectPr w:rsidR="00C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100"/>
    <w:rsid w:val="00957100"/>
    <w:rsid w:val="00C4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3122</Words>
  <Characters>17800</Characters>
  <Application>Microsoft Office Word</Application>
  <DocSecurity>0</DocSecurity>
  <Lines>148</Lines>
  <Paragraphs>41</Paragraphs>
  <ScaleCrop>false</ScaleCrop>
  <Company/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ученик4</cp:lastModifiedBy>
  <cp:revision>2</cp:revision>
  <dcterms:created xsi:type="dcterms:W3CDTF">2012-02-07T15:38:00Z</dcterms:created>
  <dcterms:modified xsi:type="dcterms:W3CDTF">2012-02-07T15:38:00Z</dcterms:modified>
</cp:coreProperties>
</file>